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6E" w:rsidRDefault="00707B6E" w:rsidP="00707B6E">
      <w:pPr>
        <w:rPr>
          <w:sz w:val="22"/>
          <w:szCs w:val="22"/>
          <w:u w:val="single"/>
        </w:rPr>
      </w:pPr>
    </w:p>
    <w:p w:rsidR="00707B6E" w:rsidRDefault="00707B6E" w:rsidP="00512B36">
      <w:pPr>
        <w:pBdr>
          <w:top w:val="single" w:sz="48" w:space="2" w:color="auto"/>
          <w:left w:val="single" w:sz="48" w:space="4" w:color="auto"/>
          <w:bottom w:val="single" w:sz="48" w:space="1" w:color="auto"/>
          <w:right w:val="single" w:sz="48" w:space="4" w:color="auto"/>
        </w:pBdr>
        <w:rPr>
          <w:sz w:val="22"/>
          <w:szCs w:val="22"/>
          <w:u w:val="single"/>
        </w:rPr>
      </w:pPr>
    </w:p>
    <w:p w:rsidR="00826C38" w:rsidRPr="00990D5A" w:rsidRDefault="00512B36" w:rsidP="00512B36">
      <w:pPr>
        <w:pBdr>
          <w:top w:val="single" w:sz="48" w:space="2" w:color="auto"/>
          <w:left w:val="single" w:sz="48" w:space="4" w:color="auto"/>
          <w:bottom w:val="single" w:sz="48" w:space="1" w:color="auto"/>
          <w:right w:val="single" w:sz="48" w:space="4" w:color="auto"/>
        </w:pBdr>
        <w:rPr>
          <w:b/>
          <w:sz w:val="22"/>
          <w:szCs w:val="22"/>
        </w:rPr>
      </w:pPr>
      <w:r w:rsidRPr="003A0AC3">
        <w:rPr>
          <w:sz w:val="22"/>
          <w:szCs w:val="22"/>
          <w:u w:val="single"/>
        </w:rPr>
        <w:t>TITLE:</w:t>
      </w:r>
      <w:r w:rsidRPr="003B63C3">
        <w:rPr>
          <w:sz w:val="22"/>
          <w:szCs w:val="22"/>
        </w:rPr>
        <w:tab/>
      </w:r>
      <w:r>
        <w:rPr>
          <w:b/>
          <w:sz w:val="22"/>
          <w:szCs w:val="22"/>
        </w:rPr>
        <w:t xml:space="preserve">STUDENT CODE OF CONDUCT </w:t>
      </w:r>
      <w:r w:rsidR="00990D5A">
        <w:rPr>
          <w:b/>
          <w:sz w:val="22"/>
          <w:szCs w:val="22"/>
        </w:rPr>
        <w:t>POLICY</w:t>
      </w:r>
      <w:bookmarkStart w:id="0" w:name="_GoBack"/>
      <w:bookmarkEnd w:id="0"/>
    </w:p>
    <w:p w:rsidR="00512B36" w:rsidRPr="003B63C3" w:rsidRDefault="00512B36" w:rsidP="00512B36">
      <w:pPr>
        <w:pBdr>
          <w:top w:val="single" w:sz="48" w:space="2" w:color="auto"/>
          <w:left w:val="single" w:sz="48" w:space="4" w:color="auto"/>
          <w:bottom w:val="single" w:sz="48" w:space="1" w:color="auto"/>
          <w:right w:val="single" w:sz="48" w:space="4" w:color="auto"/>
        </w:pBdr>
        <w:rPr>
          <w:sz w:val="22"/>
          <w:szCs w:val="22"/>
        </w:rPr>
      </w:pPr>
    </w:p>
    <w:p w:rsidR="00512B36" w:rsidRPr="002C0DD2" w:rsidRDefault="00512B36" w:rsidP="00512B36">
      <w:pPr>
        <w:pBdr>
          <w:top w:val="single" w:sz="48" w:space="2" w:color="auto"/>
          <w:left w:val="single" w:sz="48" w:space="4" w:color="auto"/>
          <w:bottom w:val="single" w:sz="48" w:space="1" w:color="auto"/>
          <w:right w:val="single" w:sz="48" w:space="4" w:color="auto"/>
        </w:pBdr>
        <w:rPr>
          <w:b/>
          <w:sz w:val="22"/>
          <w:szCs w:val="22"/>
        </w:rPr>
      </w:pPr>
      <w:r w:rsidRPr="003A0AC3">
        <w:rPr>
          <w:sz w:val="22"/>
          <w:szCs w:val="22"/>
          <w:u w:val="single"/>
        </w:rPr>
        <w:t>DATE(S) OF POLICY AND POLICY REVISION APPROVALS:</w:t>
      </w:r>
      <w:r>
        <w:rPr>
          <w:sz w:val="22"/>
          <w:szCs w:val="22"/>
        </w:rPr>
        <w:t xml:space="preserve">  </w:t>
      </w:r>
      <w:r w:rsidR="005F28EA">
        <w:rPr>
          <w:b/>
          <w:sz w:val="22"/>
          <w:szCs w:val="22"/>
        </w:rPr>
        <w:t>April 23, 2013</w:t>
      </w:r>
      <w:r w:rsidR="00C92165" w:rsidRPr="00C92165">
        <w:rPr>
          <w:b/>
          <w:sz w:val="22"/>
          <w:szCs w:val="22"/>
        </w:rPr>
        <w:t>;</w:t>
      </w:r>
      <w:r w:rsidR="00C92165">
        <w:rPr>
          <w:sz w:val="22"/>
          <w:szCs w:val="22"/>
        </w:rPr>
        <w:t xml:space="preserve"> </w:t>
      </w:r>
      <w:r w:rsidR="002C0DD2">
        <w:rPr>
          <w:b/>
          <w:sz w:val="22"/>
          <w:szCs w:val="22"/>
        </w:rPr>
        <w:t>June 25, 2002</w:t>
      </w:r>
    </w:p>
    <w:p w:rsidR="00512B36" w:rsidRPr="003B63C3" w:rsidRDefault="00512B36" w:rsidP="00512B36">
      <w:pPr>
        <w:pBdr>
          <w:top w:val="single" w:sz="48" w:space="2" w:color="auto"/>
          <w:left w:val="single" w:sz="48" w:space="4" w:color="auto"/>
          <w:bottom w:val="single" w:sz="48" w:space="1" w:color="auto"/>
          <w:right w:val="single" w:sz="48" w:space="4" w:color="auto"/>
        </w:pBdr>
        <w:rPr>
          <w:sz w:val="22"/>
          <w:szCs w:val="22"/>
        </w:rPr>
      </w:pPr>
    </w:p>
    <w:p w:rsidR="00512B36" w:rsidRDefault="00512B36" w:rsidP="00512B36">
      <w:pPr>
        <w:rPr>
          <w:sz w:val="22"/>
          <w:szCs w:val="22"/>
        </w:rPr>
      </w:pPr>
    </w:p>
    <w:p w:rsidR="00512B36" w:rsidRDefault="005D067B" w:rsidP="005D067B">
      <w:pPr>
        <w:rPr>
          <w:sz w:val="22"/>
          <w:szCs w:val="22"/>
        </w:rPr>
      </w:pPr>
      <w:r>
        <w:rPr>
          <w:sz w:val="22"/>
          <w:szCs w:val="22"/>
        </w:rPr>
        <w:t xml:space="preserve">     </w:t>
      </w:r>
      <w:r w:rsidR="00384189">
        <w:rPr>
          <w:sz w:val="22"/>
          <w:szCs w:val="22"/>
        </w:rPr>
        <w:t>The</w:t>
      </w:r>
      <w:r w:rsidR="003446B9">
        <w:rPr>
          <w:sz w:val="22"/>
          <w:szCs w:val="22"/>
        </w:rPr>
        <w:t xml:space="preserve"> Student</w:t>
      </w:r>
      <w:r w:rsidR="00384189">
        <w:rPr>
          <w:sz w:val="22"/>
          <w:szCs w:val="22"/>
        </w:rPr>
        <w:t xml:space="preserve"> Code of Conduct supports the mission of Luzerne County Community College to provide </w:t>
      </w:r>
      <w:r w:rsidR="009F3235">
        <w:rPr>
          <w:sz w:val="22"/>
          <w:szCs w:val="22"/>
        </w:rPr>
        <w:t>excellence in education</w:t>
      </w:r>
      <w:r w:rsidR="003446B9">
        <w:rPr>
          <w:sz w:val="22"/>
          <w:szCs w:val="22"/>
        </w:rPr>
        <w:t xml:space="preserve"> and foster student success in achievement of goals</w:t>
      </w:r>
      <w:r w:rsidR="00384189">
        <w:rPr>
          <w:sz w:val="22"/>
          <w:szCs w:val="22"/>
        </w:rPr>
        <w:t xml:space="preserve">. The objective of the code is to </w:t>
      </w:r>
      <w:r w:rsidR="00082D97">
        <w:rPr>
          <w:sz w:val="22"/>
          <w:szCs w:val="22"/>
        </w:rPr>
        <w:t>e</w:t>
      </w:r>
      <w:r w:rsidR="009F3235">
        <w:rPr>
          <w:sz w:val="22"/>
          <w:szCs w:val="22"/>
        </w:rPr>
        <w:t>ducate</w:t>
      </w:r>
      <w:r w:rsidR="00082D97">
        <w:rPr>
          <w:sz w:val="22"/>
          <w:szCs w:val="22"/>
        </w:rPr>
        <w:t xml:space="preserve"> students as to their</w:t>
      </w:r>
      <w:r w:rsidR="00384189">
        <w:rPr>
          <w:sz w:val="22"/>
          <w:szCs w:val="22"/>
        </w:rPr>
        <w:t xml:space="preserve"> rights</w:t>
      </w:r>
      <w:r w:rsidR="00082D97">
        <w:rPr>
          <w:sz w:val="22"/>
          <w:szCs w:val="22"/>
        </w:rPr>
        <w:t xml:space="preserve"> and responsibilities as members of the LCCC community,</w:t>
      </w:r>
      <w:r w:rsidR="00384189">
        <w:rPr>
          <w:sz w:val="22"/>
          <w:szCs w:val="22"/>
        </w:rPr>
        <w:t xml:space="preserve"> </w:t>
      </w:r>
      <w:r w:rsidR="003446B9">
        <w:rPr>
          <w:sz w:val="22"/>
          <w:szCs w:val="22"/>
        </w:rPr>
        <w:t xml:space="preserve">and to maintain a safe and comfortable environment </w:t>
      </w:r>
      <w:r w:rsidR="00384189">
        <w:rPr>
          <w:sz w:val="22"/>
          <w:szCs w:val="22"/>
        </w:rPr>
        <w:t xml:space="preserve">for all members of the College community. The standards outlined in the </w:t>
      </w:r>
      <w:r w:rsidR="001E6A08">
        <w:rPr>
          <w:sz w:val="22"/>
          <w:szCs w:val="22"/>
        </w:rPr>
        <w:t xml:space="preserve">Student </w:t>
      </w:r>
      <w:r w:rsidR="00384189">
        <w:rPr>
          <w:sz w:val="22"/>
          <w:szCs w:val="22"/>
        </w:rPr>
        <w:t xml:space="preserve">Code of Conduct </w:t>
      </w:r>
      <w:r w:rsidR="003446B9">
        <w:rPr>
          <w:sz w:val="22"/>
          <w:szCs w:val="22"/>
        </w:rPr>
        <w:t>reflect</w:t>
      </w:r>
      <w:r w:rsidR="00384189">
        <w:rPr>
          <w:sz w:val="22"/>
          <w:szCs w:val="22"/>
        </w:rPr>
        <w:t xml:space="preserve"> the philosophy that an educational environment promote</w:t>
      </w:r>
      <w:r w:rsidR="003446B9">
        <w:rPr>
          <w:sz w:val="22"/>
          <w:szCs w:val="22"/>
        </w:rPr>
        <w:t>s</w:t>
      </w:r>
      <w:r w:rsidR="00384189">
        <w:rPr>
          <w:sz w:val="22"/>
          <w:szCs w:val="22"/>
        </w:rPr>
        <w:t xml:space="preserve"> the academic, civil, social and cultural development of all members of the College community.</w:t>
      </w:r>
    </w:p>
    <w:p w:rsidR="00384189" w:rsidRDefault="00384189" w:rsidP="00384189">
      <w:pPr>
        <w:ind w:firstLine="720"/>
        <w:rPr>
          <w:sz w:val="22"/>
          <w:szCs w:val="22"/>
        </w:rPr>
      </w:pPr>
    </w:p>
    <w:p w:rsidR="00384189" w:rsidRDefault="005D067B" w:rsidP="005D067B">
      <w:pPr>
        <w:rPr>
          <w:sz w:val="22"/>
          <w:szCs w:val="22"/>
        </w:rPr>
      </w:pPr>
      <w:r>
        <w:rPr>
          <w:sz w:val="22"/>
          <w:szCs w:val="22"/>
        </w:rPr>
        <w:t xml:space="preserve">     </w:t>
      </w:r>
      <w:r w:rsidR="00384189">
        <w:rPr>
          <w:sz w:val="22"/>
          <w:szCs w:val="22"/>
        </w:rPr>
        <w:t xml:space="preserve">The College expects honesty in all aspects of the learning experience. </w:t>
      </w:r>
      <w:r w:rsidR="009F3235">
        <w:rPr>
          <w:sz w:val="22"/>
          <w:szCs w:val="22"/>
        </w:rPr>
        <w:t xml:space="preserve">Further, </w:t>
      </w:r>
      <w:r w:rsidR="009727C4">
        <w:rPr>
          <w:sz w:val="22"/>
          <w:szCs w:val="22"/>
        </w:rPr>
        <w:t>LCCC students</w:t>
      </w:r>
      <w:r w:rsidR="00384189">
        <w:rPr>
          <w:sz w:val="22"/>
          <w:szCs w:val="22"/>
        </w:rPr>
        <w:t xml:space="preserve"> are expected to respect the rights of others and are not to infringe upon the privacy or safety of other persons.</w:t>
      </w:r>
      <w:r w:rsidR="003446B9">
        <w:rPr>
          <w:sz w:val="22"/>
          <w:szCs w:val="22"/>
        </w:rPr>
        <w:t xml:space="preserve">  </w:t>
      </w:r>
      <w:r w:rsidR="00384189">
        <w:rPr>
          <w:sz w:val="22"/>
          <w:szCs w:val="22"/>
        </w:rPr>
        <w:t xml:space="preserve">In order to ensure that the rights of all members of the College community are protected, the actions and activities </w:t>
      </w:r>
      <w:r w:rsidR="00B67243">
        <w:rPr>
          <w:sz w:val="22"/>
          <w:szCs w:val="22"/>
        </w:rPr>
        <w:t xml:space="preserve">below </w:t>
      </w:r>
      <w:r w:rsidR="00384189">
        <w:rPr>
          <w:sz w:val="22"/>
          <w:szCs w:val="22"/>
        </w:rPr>
        <w:t xml:space="preserve">are prohibited on all </w:t>
      </w:r>
      <w:r w:rsidR="009727C4">
        <w:rPr>
          <w:sz w:val="22"/>
          <w:szCs w:val="22"/>
        </w:rPr>
        <w:t>LCCC</w:t>
      </w:r>
      <w:r w:rsidR="00384189">
        <w:rPr>
          <w:sz w:val="22"/>
          <w:szCs w:val="22"/>
        </w:rPr>
        <w:t xml:space="preserve"> campuses</w:t>
      </w:r>
      <w:r w:rsidR="003446B9">
        <w:rPr>
          <w:sz w:val="22"/>
          <w:szCs w:val="22"/>
        </w:rPr>
        <w:t xml:space="preserve"> and at all College-sponsored events</w:t>
      </w:r>
      <w:r w:rsidR="00B67243">
        <w:rPr>
          <w:sz w:val="22"/>
          <w:szCs w:val="22"/>
        </w:rPr>
        <w:t xml:space="preserve">.  </w:t>
      </w:r>
      <w:r w:rsidR="009727C4">
        <w:rPr>
          <w:sz w:val="22"/>
          <w:szCs w:val="22"/>
        </w:rPr>
        <w:t>In addition, t</w:t>
      </w:r>
      <w:r w:rsidR="00B67243">
        <w:rPr>
          <w:sz w:val="22"/>
          <w:szCs w:val="22"/>
        </w:rPr>
        <w:t xml:space="preserve">he College reserves the right to discipline students </w:t>
      </w:r>
      <w:r w:rsidR="009727C4">
        <w:rPr>
          <w:sz w:val="22"/>
          <w:szCs w:val="22"/>
        </w:rPr>
        <w:t xml:space="preserve">for </w:t>
      </w:r>
      <w:r w:rsidR="00B67243">
        <w:rPr>
          <w:sz w:val="22"/>
          <w:szCs w:val="22"/>
        </w:rPr>
        <w:t>actions outside of this policy that in any way disrupt the learning and working environment on LCCC campuses and at College-sponsored events.</w:t>
      </w:r>
    </w:p>
    <w:p w:rsidR="001E6A08" w:rsidRDefault="001E6A08" w:rsidP="00384189">
      <w:pPr>
        <w:ind w:firstLine="720"/>
        <w:rPr>
          <w:sz w:val="22"/>
          <w:szCs w:val="22"/>
        </w:rPr>
      </w:pPr>
    </w:p>
    <w:p w:rsidR="001E6A08" w:rsidRPr="005F28EA" w:rsidRDefault="001E6A08" w:rsidP="005D067B">
      <w:pPr>
        <w:pStyle w:val="ListParagraph"/>
        <w:numPr>
          <w:ilvl w:val="0"/>
          <w:numId w:val="1"/>
        </w:numPr>
        <w:ind w:left="360"/>
        <w:rPr>
          <w:sz w:val="22"/>
          <w:szCs w:val="22"/>
        </w:rPr>
      </w:pPr>
      <w:r w:rsidRPr="005F28EA">
        <w:rPr>
          <w:sz w:val="22"/>
          <w:szCs w:val="22"/>
        </w:rPr>
        <w:t xml:space="preserve">Use or possession of firearms, explosives, dangerous chemicals, or other items commonly used primarily for the purpose of inflicting harm on human beings or causing damage to property, except to the extent that permission to possess the same is </w:t>
      </w:r>
      <w:r w:rsidR="00A24425" w:rsidRPr="005F28EA">
        <w:rPr>
          <w:sz w:val="22"/>
          <w:szCs w:val="22"/>
        </w:rPr>
        <w:t>pre-</w:t>
      </w:r>
      <w:r w:rsidRPr="005F28EA">
        <w:rPr>
          <w:sz w:val="22"/>
          <w:szCs w:val="22"/>
        </w:rPr>
        <w:t xml:space="preserve">authorized for </w:t>
      </w:r>
      <w:r w:rsidR="00D1423D" w:rsidRPr="005F28EA">
        <w:rPr>
          <w:sz w:val="22"/>
          <w:szCs w:val="22"/>
        </w:rPr>
        <w:t>the</w:t>
      </w:r>
      <w:r w:rsidRPr="005F28EA">
        <w:rPr>
          <w:sz w:val="22"/>
          <w:szCs w:val="22"/>
        </w:rPr>
        <w:t xml:space="preserve"> purpose</w:t>
      </w:r>
      <w:r w:rsidR="00D1423D" w:rsidRPr="005F28EA">
        <w:rPr>
          <w:sz w:val="22"/>
          <w:szCs w:val="22"/>
        </w:rPr>
        <w:t xml:space="preserve"> of teaching and learning</w:t>
      </w:r>
      <w:r w:rsidRPr="005F28EA">
        <w:rPr>
          <w:sz w:val="22"/>
          <w:szCs w:val="22"/>
        </w:rPr>
        <w:t>.</w:t>
      </w:r>
    </w:p>
    <w:p w:rsidR="00384189" w:rsidRPr="005F28EA" w:rsidRDefault="00384189" w:rsidP="005D067B">
      <w:pPr>
        <w:pStyle w:val="ListParagraph"/>
        <w:numPr>
          <w:ilvl w:val="0"/>
          <w:numId w:val="1"/>
        </w:numPr>
        <w:ind w:left="360"/>
        <w:rPr>
          <w:sz w:val="22"/>
          <w:szCs w:val="22"/>
        </w:rPr>
      </w:pPr>
      <w:r w:rsidRPr="005F28EA">
        <w:rPr>
          <w:sz w:val="22"/>
          <w:szCs w:val="22"/>
        </w:rPr>
        <w:t>Physical abuse of or detention</w:t>
      </w:r>
      <w:r w:rsidR="00C12C55" w:rsidRPr="005F28EA">
        <w:rPr>
          <w:sz w:val="22"/>
          <w:szCs w:val="22"/>
        </w:rPr>
        <w:t xml:space="preserve"> of any person, including the detention of any person by the threat of serious bodily harm or the destruction of property, or conduct which unreasonably endangers the health or safety of any person.</w:t>
      </w:r>
    </w:p>
    <w:p w:rsidR="00C92165" w:rsidRPr="005F28EA" w:rsidRDefault="00C92165" w:rsidP="00C92165">
      <w:pPr>
        <w:pStyle w:val="ListParagraph"/>
        <w:numPr>
          <w:ilvl w:val="0"/>
          <w:numId w:val="1"/>
        </w:numPr>
        <w:ind w:left="360"/>
        <w:rPr>
          <w:sz w:val="22"/>
          <w:szCs w:val="22"/>
        </w:rPr>
      </w:pPr>
      <w:r w:rsidRPr="005F28EA">
        <w:rPr>
          <w:sz w:val="22"/>
          <w:szCs w:val="22"/>
        </w:rPr>
        <w:t>Physical obstruction of or interference with College activities, any person participating in such activities, and/or any person going to and from such activities.</w:t>
      </w:r>
    </w:p>
    <w:p w:rsidR="001E6A08" w:rsidRPr="005F28EA" w:rsidRDefault="001E6A08" w:rsidP="005D067B">
      <w:pPr>
        <w:pStyle w:val="ListParagraph"/>
        <w:numPr>
          <w:ilvl w:val="0"/>
          <w:numId w:val="1"/>
        </w:numPr>
        <w:ind w:left="360"/>
        <w:rPr>
          <w:sz w:val="22"/>
          <w:szCs w:val="22"/>
        </w:rPr>
      </w:pPr>
      <w:r w:rsidRPr="005F28EA">
        <w:rPr>
          <w:sz w:val="22"/>
          <w:szCs w:val="22"/>
        </w:rPr>
        <w:t xml:space="preserve">Physical or sexual assault in any form. </w:t>
      </w:r>
    </w:p>
    <w:p w:rsidR="001E6A08" w:rsidRPr="005F28EA" w:rsidRDefault="001E6A08" w:rsidP="005D067B">
      <w:pPr>
        <w:pStyle w:val="ListParagraph"/>
        <w:numPr>
          <w:ilvl w:val="0"/>
          <w:numId w:val="1"/>
        </w:numPr>
        <w:ind w:left="360"/>
        <w:rPr>
          <w:sz w:val="22"/>
          <w:szCs w:val="22"/>
        </w:rPr>
      </w:pPr>
      <w:r w:rsidRPr="005F28EA">
        <w:rPr>
          <w:sz w:val="22"/>
          <w:szCs w:val="22"/>
        </w:rPr>
        <w:t>Harassment in any form, including verbal, physical, cyber or sexual abuse or harassment and bullying, either in written or verbal form, and stalking.</w:t>
      </w:r>
    </w:p>
    <w:p w:rsidR="001E6A08" w:rsidRPr="005F28EA" w:rsidRDefault="001E6A08" w:rsidP="005D067B">
      <w:pPr>
        <w:pStyle w:val="ListParagraph"/>
        <w:numPr>
          <w:ilvl w:val="0"/>
          <w:numId w:val="1"/>
        </w:numPr>
        <w:ind w:left="360"/>
        <w:rPr>
          <w:sz w:val="22"/>
          <w:szCs w:val="22"/>
        </w:rPr>
      </w:pPr>
      <w:r w:rsidRPr="005F28EA">
        <w:rPr>
          <w:sz w:val="22"/>
          <w:szCs w:val="22"/>
        </w:rPr>
        <w:t xml:space="preserve">Any form of discrimination on the basis of </w:t>
      </w:r>
      <w:r w:rsidRPr="005F28EA">
        <w:rPr>
          <w:sz w:val="22"/>
        </w:rPr>
        <w:t>race, color, gender, sexual orientation, disability, age, veteran status, national origin, religion, marital status, political affiliation, ancestry, union membership and use of a guide or support animal because of blindness, deafness, or physical handicap</w:t>
      </w:r>
      <w:r w:rsidRPr="005F28EA">
        <w:rPr>
          <w:sz w:val="20"/>
          <w:szCs w:val="22"/>
        </w:rPr>
        <w:t>.</w:t>
      </w:r>
      <w:r w:rsidRPr="005F28EA">
        <w:rPr>
          <w:sz w:val="22"/>
          <w:szCs w:val="22"/>
        </w:rPr>
        <w:t xml:space="preserve"> </w:t>
      </w:r>
    </w:p>
    <w:p w:rsidR="00585D7C" w:rsidRPr="005F28EA" w:rsidRDefault="00D1423D" w:rsidP="005D067B">
      <w:pPr>
        <w:pStyle w:val="ListParagraph"/>
        <w:numPr>
          <w:ilvl w:val="0"/>
          <w:numId w:val="1"/>
        </w:numPr>
        <w:ind w:left="360"/>
        <w:rPr>
          <w:sz w:val="22"/>
          <w:szCs w:val="22"/>
        </w:rPr>
      </w:pPr>
      <w:r w:rsidRPr="005F28EA">
        <w:rPr>
          <w:sz w:val="22"/>
          <w:szCs w:val="22"/>
        </w:rPr>
        <w:t>M</w:t>
      </w:r>
      <w:r w:rsidR="00585D7C" w:rsidRPr="005F28EA">
        <w:rPr>
          <w:sz w:val="22"/>
          <w:szCs w:val="22"/>
        </w:rPr>
        <w:t>isconduct which includes, but is not limited to, behavior that disrupts or interferes with the</w:t>
      </w:r>
      <w:r w:rsidRPr="005F28EA">
        <w:rPr>
          <w:sz w:val="22"/>
          <w:szCs w:val="22"/>
        </w:rPr>
        <w:t xml:space="preserve"> teaching and</w:t>
      </w:r>
      <w:r w:rsidR="00125717" w:rsidRPr="005F28EA">
        <w:rPr>
          <w:sz w:val="22"/>
          <w:szCs w:val="22"/>
        </w:rPr>
        <w:t xml:space="preserve"> learning process and/or daily business operations.</w:t>
      </w:r>
    </w:p>
    <w:p w:rsidR="001E6A08" w:rsidRPr="005F28EA" w:rsidRDefault="001E6A08" w:rsidP="005D067B">
      <w:pPr>
        <w:pStyle w:val="ListParagraph"/>
        <w:numPr>
          <w:ilvl w:val="0"/>
          <w:numId w:val="1"/>
        </w:numPr>
        <w:ind w:left="360"/>
        <w:rPr>
          <w:sz w:val="22"/>
          <w:szCs w:val="22"/>
        </w:rPr>
      </w:pPr>
      <w:r w:rsidRPr="005F28EA">
        <w:rPr>
          <w:sz w:val="22"/>
          <w:szCs w:val="22"/>
        </w:rPr>
        <w:t>Refusal to comply with the reasonable directions of College officials or law enforcement officers, acting in the performance of their duties.</w:t>
      </w:r>
    </w:p>
    <w:p w:rsidR="001E6A08" w:rsidRPr="005F28EA" w:rsidRDefault="001E6A08" w:rsidP="005D067B">
      <w:pPr>
        <w:pStyle w:val="ListParagraph"/>
        <w:numPr>
          <w:ilvl w:val="0"/>
          <w:numId w:val="1"/>
        </w:numPr>
        <w:ind w:left="360"/>
        <w:rPr>
          <w:sz w:val="22"/>
          <w:szCs w:val="22"/>
        </w:rPr>
      </w:pPr>
      <w:r w:rsidRPr="005F28EA">
        <w:rPr>
          <w:sz w:val="22"/>
          <w:szCs w:val="22"/>
        </w:rPr>
        <w:t>Misrepresentation or attempts t</w:t>
      </w:r>
      <w:r w:rsidR="00D1423D" w:rsidRPr="005F28EA">
        <w:rPr>
          <w:sz w:val="22"/>
          <w:szCs w:val="22"/>
        </w:rPr>
        <w:t>o defraud, such as violations of FERPA or Red Flag policy.</w:t>
      </w:r>
    </w:p>
    <w:p w:rsidR="001E6A08" w:rsidRPr="005F28EA" w:rsidRDefault="001E6A08" w:rsidP="005D067B">
      <w:pPr>
        <w:pStyle w:val="ListParagraph"/>
        <w:numPr>
          <w:ilvl w:val="0"/>
          <w:numId w:val="1"/>
        </w:numPr>
        <w:ind w:left="360"/>
        <w:rPr>
          <w:sz w:val="22"/>
          <w:szCs w:val="22"/>
        </w:rPr>
      </w:pPr>
      <w:r w:rsidRPr="005F28EA">
        <w:rPr>
          <w:sz w:val="22"/>
          <w:szCs w:val="22"/>
        </w:rPr>
        <w:t>Plagiarism/copyright infringement.</w:t>
      </w:r>
    </w:p>
    <w:p w:rsidR="00C12C55" w:rsidRPr="005F28EA" w:rsidRDefault="00C12C55" w:rsidP="005D067B">
      <w:pPr>
        <w:pStyle w:val="ListParagraph"/>
        <w:numPr>
          <w:ilvl w:val="0"/>
          <w:numId w:val="1"/>
        </w:numPr>
        <w:ind w:left="360"/>
        <w:rPr>
          <w:sz w:val="22"/>
          <w:szCs w:val="22"/>
        </w:rPr>
      </w:pPr>
      <w:r w:rsidRPr="005F28EA">
        <w:rPr>
          <w:sz w:val="22"/>
          <w:szCs w:val="22"/>
        </w:rPr>
        <w:t>Theft of College-owned property or that of any person lawfully on the campus.</w:t>
      </w:r>
    </w:p>
    <w:p w:rsidR="00C12C55" w:rsidRPr="005F28EA" w:rsidRDefault="00C12C55" w:rsidP="005D067B">
      <w:pPr>
        <w:pStyle w:val="ListParagraph"/>
        <w:numPr>
          <w:ilvl w:val="0"/>
          <w:numId w:val="1"/>
        </w:numPr>
        <w:ind w:left="360"/>
        <w:rPr>
          <w:sz w:val="22"/>
          <w:szCs w:val="22"/>
        </w:rPr>
      </w:pPr>
      <w:r w:rsidRPr="005F28EA">
        <w:rPr>
          <w:sz w:val="22"/>
          <w:szCs w:val="22"/>
        </w:rPr>
        <w:t>Destruction of or damage to College-owned property or that of any person lawfully on the campus.</w:t>
      </w:r>
    </w:p>
    <w:p w:rsidR="00330F36" w:rsidRPr="005F28EA" w:rsidRDefault="00330F36" w:rsidP="005D067B">
      <w:pPr>
        <w:pStyle w:val="ListParagraph"/>
        <w:numPr>
          <w:ilvl w:val="0"/>
          <w:numId w:val="1"/>
        </w:numPr>
        <w:ind w:left="360"/>
        <w:rPr>
          <w:sz w:val="22"/>
          <w:szCs w:val="22"/>
        </w:rPr>
      </w:pPr>
      <w:r w:rsidRPr="005F28EA">
        <w:rPr>
          <w:sz w:val="22"/>
          <w:szCs w:val="22"/>
        </w:rPr>
        <w:t>Willful violation of any duly published rule or regulation of the College after notice that continued violation thereof will result in disciplinary action.</w:t>
      </w:r>
    </w:p>
    <w:p w:rsidR="00330F36" w:rsidRPr="005F28EA" w:rsidRDefault="00330F36" w:rsidP="005D067B">
      <w:pPr>
        <w:pStyle w:val="ListParagraph"/>
        <w:numPr>
          <w:ilvl w:val="0"/>
          <w:numId w:val="1"/>
        </w:numPr>
        <w:ind w:left="360"/>
        <w:rPr>
          <w:sz w:val="22"/>
          <w:szCs w:val="22"/>
        </w:rPr>
      </w:pPr>
      <w:r w:rsidRPr="005F28EA">
        <w:rPr>
          <w:sz w:val="22"/>
          <w:szCs w:val="22"/>
        </w:rPr>
        <w:t>Willful and persistent conduct, by noise or other action, which unreasonably interferes with any lawful activity. In the enforcement of this regulation, care shall be exercised to avoid inhibiting rights guaranteed in the First Amendment of the United States Constitution.</w:t>
      </w:r>
    </w:p>
    <w:p w:rsidR="009727C4" w:rsidRPr="005F28EA" w:rsidRDefault="009727C4" w:rsidP="005D067B">
      <w:pPr>
        <w:pStyle w:val="ListParagraph"/>
        <w:numPr>
          <w:ilvl w:val="0"/>
          <w:numId w:val="1"/>
        </w:numPr>
        <w:ind w:left="360"/>
        <w:rPr>
          <w:sz w:val="22"/>
          <w:szCs w:val="22"/>
        </w:rPr>
      </w:pPr>
      <w:r w:rsidRPr="005F28EA">
        <w:rPr>
          <w:sz w:val="22"/>
          <w:szCs w:val="22"/>
        </w:rPr>
        <w:lastRenderedPageBreak/>
        <w:t>Indecent or obscene behavior.</w:t>
      </w:r>
    </w:p>
    <w:p w:rsidR="004B1BDC" w:rsidRPr="005F28EA" w:rsidRDefault="004B1BDC" w:rsidP="005D067B">
      <w:pPr>
        <w:pStyle w:val="ListParagraph"/>
        <w:numPr>
          <w:ilvl w:val="0"/>
          <w:numId w:val="1"/>
        </w:numPr>
        <w:ind w:left="360"/>
        <w:rPr>
          <w:sz w:val="22"/>
          <w:szCs w:val="22"/>
        </w:rPr>
      </w:pPr>
      <w:r w:rsidRPr="005F28EA">
        <w:rPr>
          <w:sz w:val="22"/>
          <w:szCs w:val="22"/>
        </w:rPr>
        <w:t>The sale, distribution</w:t>
      </w:r>
      <w:r w:rsidR="00585D7C" w:rsidRPr="005F28EA">
        <w:rPr>
          <w:sz w:val="22"/>
          <w:szCs w:val="22"/>
        </w:rPr>
        <w:t>, manufacture</w:t>
      </w:r>
      <w:r w:rsidRPr="005F28EA">
        <w:rPr>
          <w:sz w:val="22"/>
          <w:szCs w:val="22"/>
        </w:rPr>
        <w:t xml:space="preserve"> and</w:t>
      </w:r>
      <w:r w:rsidR="00082D97" w:rsidRPr="005F28EA">
        <w:rPr>
          <w:sz w:val="22"/>
          <w:szCs w:val="22"/>
        </w:rPr>
        <w:t>/or</w:t>
      </w:r>
      <w:r w:rsidRPr="005F28EA">
        <w:rPr>
          <w:sz w:val="22"/>
          <w:szCs w:val="22"/>
        </w:rPr>
        <w:t xml:space="preserve"> possession of alcohol</w:t>
      </w:r>
      <w:r w:rsidR="00585D7C" w:rsidRPr="005F28EA">
        <w:rPr>
          <w:sz w:val="22"/>
          <w:szCs w:val="22"/>
        </w:rPr>
        <w:t xml:space="preserve"> except for educational purposes as defined in the Drug Free </w:t>
      </w:r>
      <w:r w:rsidR="00EE5900" w:rsidRPr="005F28EA">
        <w:rPr>
          <w:sz w:val="22"/>
          <w:szCs w:val="22"/>
        </w:rPr>
        <w:t>Communities and Drug Free Workplace policy</w:t>
      </w:r>
      <w:r w:rsidRPr="005F28EA">
        <w:rPr>
          <w:sz w:val="22"/>
          <w:szCs w:val="22"/>
        </w:rPr>
        <w:t>.</w:t>
      </w:r>
    </w:p>
    <w:p w:rsidR="001E6A08" w:rsidRPr="005F28EA" w:rsidRDefault="00585D7C" w:rsidP="005D067B">
      <w:pPr>
        <w:pStyle w:val="ListParagraph"/>
        <w:numPr>
          <w:ilvl w:val="0"/>
          <w:numId w:val="1"/>
        </w:numPr>
        <w:ind w:left="360"/>
        <w:rPr>
          <w:sz w:val="22"/>
          <w:szCs w:val="22"/>
        </w:rPr>
      </w:pPr>
      <w:r w:rsidRPr="005F28EA">
        <w:rPr>
          <w:sz w:val="22"/>
          <w:szCs w:val="22"/>
        </w:rPr>
        <w:t>The unlawful possession, use, dis</w:t>
      </w:r>
      <w:r w:rsidR="001E6A08" w:rsidRPr="005F28EA">
        <w:rPr>
          <w:sz w:val="22"/>
          <w:szCs w:val="22"/>
        </w:rPr>
        <w:t xml:space="preserve">tribution, dispensation and/or </w:t>
      </w:r>
      <w:r w:rsidRPr="005F28EA">
        <w:rPr>
          <w:sz w:val="22"/>
          <w:szCs w:val="22"/>
        </w:rPr>
        <w:t xml:space="preserve">manufacture of any controlled substance.  </w:t>
      </w:r>
    </w:p>
    <w:p w:rsidR="001E6A08" w:rsidRPr="005F28EA" w:rsidRDefault="001E6A08" w:rsidP="005D067B">
      <w:pPr>
        <w:pStyle w:val="ListParagraph"/>
        <w:numPr>
          <w:ilvl w:val="0"/>
          <w:numId w:val="1"/>
        </w:numPr>
        <w:ind w:left="360"/>
        <w:rPr>
          <w:sz w:val="22"/>
          <w:szCs w:val="22"/>
        </w:rPr>
      </w:pPr>
      <w:r w:rsidRPr="005F28EA">
        <w:rPr>
          <w:sz w:val="22"/>
          <w:szCs w:val="22"/>
        </w:rPr>
        <w:t>Entrance into unauthorized facilities or on unauthorized property.</w:t>
      </w:r>
    </w:p>
    <w:p w:rsidR="004B1BDC" w:rsidRPr="005F28EA" w:rsidRDefault="004B1BDC" w:rsidP="005D067B">
      <w:pPr>
        <w:pStyle w:val="ListParagraph"/>
        <w:numPr>
          <w:ilvl w:val="0"/>
          <w:numId w:val="1"/>
        </w:numPr>
        <w:ind w:left="360"/>
        <w:rPr>
          <w:sz w:val="22"/>
          <w:szCs w:val="22"/>
        </w:rPr>
      </w:pPr>
      <w:r w:rsidRPr="005F28EA">
        <w:rPr>
          <w:sz w:val="22"/>
          <w:szCs w:val="22"/>
        </w:rPr>
        <w:t xml:space="preserve">Gambling, with the exception of raffles approved by </w:t>
      </w:r>
      <w:r w:rsidR="00082D97" w:rsidRPr="005F28EA">
        <w:rPr>
          <w:sz w:val="22"/>
          <w:szCs w:val="22"/>
        </w:rPr>
        <w:t>a College official</w:t>
      </w:r>
      <w:r w:rsidRPr="005F28EA">
        <w:rPr>
          <w:sz w:val="22"/>
          <w:szCs w:val="22"/>
        </w:rPr>
        <w:t>.</w:t>
      </w:r>
    </w:p>
    <w:p w:rsidR="001E6A08" w:rsidRPr="005F28EA" w:rsidRDefault="001E6A08" w:rsidP="005D067B">
      <w:pPr>
        <w:pStyle w:val="ListParagraph"/>
        <w:numPr>
          <w:ilvl w:val="0"/>
          <w:numId w:val="1"/>
        </w:numPr>
        <w:ind w:left="360"/>
        <w:rPr>
          <w:sz w:val="22"/>
          <w:szCs w:val="22"/>
        </w:rPr>
      </w:pPr>
      <w:r w:rsidRPr="005F28EA">
        <w:rPr>
          <w:sz w:val="22"/>
          <w:szCs w:val="22"/>
        </w:rPr>
        <w:t xml:space="preserve">Violation of campus parking regulations. </w:t>
      </w:r>
    </w:p>
    <w:p w:rsidR="004B1BDC" w:rsidRPr="005F28EA" w:rsidRDefault="004B1BDC" w:rsidP="005D067B">
      <w:pPr>
        <w:pStyle w:val="ListParagraph"/>
        <w:numPr>
          <w:ilvl w:val="0"/>
          <w:numId w:val="1"/>
        </w:numPr>
        <w:ind w:left="360"/>
        <w:rPr>
          <w:sz w:val="22"/>
          <w:szCs w:val="22"/>
        </w:rPr>
      </w:pPr>
      <w:r w:rsidRPr="005F28EA">
        <w:rPr>
          <w:sz w:val="22"/>
          <w:szCs w:val="22"/>
        </w:rPr>
        <w:t>Smoking anywhere on campus other than the designated smoking areas.</w:t>
      </w:r>
    </w:p>
    <w:p w:rsidR="004B1BDC" w:rsidRPr="005F28EA" w:rsidRDefault="004B1BDC" w:rsidP="005D067B">
      <w:pPr>
        <w:pStyle w:val="ListParagraph"/>
        <w:numPr>
          <w:ilvl w:val="0"/>
          <w:numId w:val="1"/>
        </w:numPr>
        <w:ind w:left="360"/>
        <w:rPr>
          <w:sz w:val="22"/>
          <w:szCs w:val="22"/>
        </w:rPr>
      </w:pPr>
      <w:r w:rsidRPr="005F28EA">
        <w:rPr>
          <w:sz w:val="22"/>
          <w:szCs w:val="22"/>
        </w:rPr>
        <w:t>Littering.</w:t>
      </w:r>
    </w:p>
    <w:p w:rsidR="00082D97" w:rsidRPr="005F28EA" w:rsidRDefault="00082D97" w:rsidP="005D067B">
      <w:pPr>
        <w:pStyle w:val="ListParagraph"/>
        <w:numPr>
          <w:ilvl w:val="0"/>
          <w:numId w:val="1"/>
        </w:numPr>
        <w:ind w:left="360"/>
        <w:rPr>
          <w:sz w:val="22"/>
          <w:szCs w:val="22"/>
        </w:rPr>
      </w:pPr>
      <w:r w:rsidRPr="005F28EA">
        <w:rPr>
          <w:sz w:val="22"/>
          <w:szCs w:val="22"/>
        </w:rPr>
        <w:t>Inappropriate use of technology resource</w:t>
      </w:r>
      <w:r w:rsidR="00D1423D" w:rsidRPr="005F28EA">
        <w:rPr>
          <w:sz w:val="22"/>
          <w:szCs w:val="22"/>
        </w:rPr>
        <w:t>s as defined in the Information Technology Acceptable Usage policy.</w:t>
      </w:r>
    </w:p>
    <w:p w:rsidR="00082D97" w:rsidRPr="005F28EA" w:rsidRDefault="00082D97" w:rsidP="005D067B">
      <w:pPr>
        <w:pStyle w:val="ListParagraph"/>
        <w:numPr>
          <w:ilvl w:val="0"/>
          <w:numId w:val="1"/>
        </w:numPr>
        <w:ind w:left="360"/>
        <w:rPr>
          <w:sz w:val="22"/>
          <w:szCs w:val="22"/>
        </w:rPr>
      </w:pPr>
      <w:r w:rsidRPr="005F28EA">
        <w:rPr>
          <w:sz w:val="22"/>
          <w:szCs w:val="22"/>
        </w:rPr>
        <w:t>Misuse or abuse of College-sponsored social media sites.</w:t>
      </w:r>
    </w:p>
    <w:p w:rsidR="00B67243" w:rsidRPr="005F28EA" w:rsidRDefault="00B67243" w:rsidP="005D067B">
      <w:pPr>
        <w:pStyle w:val="ListParagraph"/>
        <w:numPr>
          <w:ilvl w:val="0"/>
          <w:numId w:val="1"/>
        </w:numPr>
        <w:ind w:left="360"/>
        <w:rPr>
          <w:sz w:val="22"/>
          <w:szCs w:val="22"/>
        </w:rPr>
      </w:pPr>
      <w:r w:rsidRPr="005F28EA">
        <w:rPr>
          <w:sz w:val="22"/>
          <w:szCs w:val="22"/>
        </w:rPr>
        <w:t>Safety violations.</w:t>
      </w:r>
    </w:p>
    <w:p w:rsidR="009727C4" w:rsidRPr="005F28EA" w:rsidRDefault="009727C4" w:rsidP="005D067B">
      <w:pPr>
        <w:pStyle w:val="ListParagraph"/>
        <w:numPr>
          <w:ilvl w:val="0"/>
          <w:numId w:val="1"/>
        </w:numPr>
        <w:ind w:left="360"/>
        <w:rPr>
          <w:sz w:val="22"/>
          <w:szCs w:val="22"/>
        </w:rPr>
      </w:pPr>
      <w:r w:rsidRPr="005F28EA">
        <w:rPr>
          <w:sz w:val="22"/>
          <w:szCs w:val="22"/>
        </w:rPr>
        <w:t>Complicity in violating the Student Code of Conduct.</w:t>
      </w:r>
    </w:p>
    <w:p w:rsidR="00D248F8" w:rsidRPr="005F28EA" w:rsidRDefault="00D248F8" w:rsidP="005D067B">
      <w:pPr>
        <w:pStyle w:val="ListParagraph"/>
        <w:numPr>
          <w:ilvl w:val="0"/>
          <w:numId w:val="1"/>
        </w:numPr>
        <w:ind w:left="360"/>
        <w:rPr>
          <w:sz w:val="22"/>
          <w:szCs w:val="22"/>
        </w:rPr>
      </w:pPr>
      <w:r w:rsidRPr="005F28EA">
        <w:rPr>
          <w:sz w:val="22"/>
          <w:szCs w:val="22"/>
        </w:rPr>
        <w:t>Any and all activities prohibited by College policy.</w:t>
      </w:r>
    </w:p>
    <w:p w:rsidR="009727C4" w:rsidRPr="005F28EA" w:rsidRDefault="009727C4" w:rsidP="005D067B">
      <w:pPr>
        <w:pStyle w:val="ListParagraph"/>
        <w:numPr>
          <w:ilvl w:val="0"/>
          <w:numId w:val="1"/>
        </w:numPr>
        <w:ind w:left="360"/>
        <w:rPr>
          <w:sz w:val="22"/>
          <w:szCs w:val="22"/>
        </w:rPr>
      </w:pPr>
      <w:r w:rsidRPr="005F28EA">
        <w:rPr>
          <w:sz w:val="22"/>
          <w:szCs w:val="22"/>
        </w:rPr>
        <w:t>Violations of local, state and federal laws.</w:t>
      </w:r>
    </w:p>
    <w:p w:rsidR="00B67243" w:rsidRDefault="00B67243" w:rsidP="00B67243">
      <w:pPr>
        <w:rPr>
          <w:sz w:val="22"/>
          <w:szCs w:val="22"/>
        </w:rPr>
      </w:pPr>
    </w:p>
    <w:p w:rsidR="00D248F8" w:rsidRDefault="00EE5900" w:rsidP="005D067B">
      <w:pPr>
        <w:ind w:firstLine="360"/>
        <w:rPr>
          <w:sz w:val="22"/>
          <w:szCs w:val="22"/>
        </w:rPr>
      </w:pPr>
      <w:r>
        <w:rPr>
          <w:sz w:val="22"/>
          <w:szCs w:val="22"/>
        </w:rPr>
        <w:t>S</w:t>
      </w:r>
      <w:r w:rsidR="00D248F8">
        <w:rPr>
          <w:sz w:val="22"/>
          <w:szCs w:val="22"/>
        </w:rPr>
        <w:t xml:space="preserve">tudents in some academic programs may be required to also follow a specialized code of conduct specific to the program. Students </w:t>
      </w:r>
      <w:r w:rsidR="00980B5F">
        <w:rPr>
          <w:sz w:val="22"/>
          <w:szCs w:val="22"/>
        </w:rPr>
        <w:t>in these programs will be informed of those requirements upon enrollment, and will be required to follow those guidelines, in addition to those listed above.</w:t>
      </w:r>
    </w:p>
    <w:p w:rsidR="00980B5F" w:rsidRPr="00D248F8" w:rsidRDefault="00980B5F" w:rsidP="005D067B">
      <w:pPr>
        <w:ind w:firstLine="360"/>
        <w:rPr>
          <w:sz w:val="22"/>
          <w:szCs w:val="22"/>
        </w:rPr>
      </w:pPr>
      <w:r>
        <w:rPr>
          <w:sz w:val="22"/>
          <w:szCs w:val="22"/>
        </w:rPr>
        <w:t>All viol</w:t>
      </w:r>
      <w:r w:rsidR="005E69D4">
        <w:rPr>
          <w:sz w:val="22"/>
          <w:szCs w:val="22"/>
        </w:rPr>
        <w:t xml:space="preserve">ations </w:t>
      </w:r>
      <w:r w:rsidR="004E1649">
        <w:rPr>
          <w:sz w:val="22"/>
          <w:szCs w:val="22"/>
        </w:rPr>
        <w:t>of the Student Code of Conduct should be</w:t>
      </w:r>
      <w:r w:rsidR="005E69D4">
        <w:rPr>
          <w:sz w:val="22"/>
          <w:szCs w:val="22"/>
        </w:rPr>
        <w:t xml:space="preserve"> reported</w:t>
      </w:r>
      <w:r>
        <w:rPr>
          <w:sz w:val="22"/>
          <w:szCs w:val="22"/>
        </w:rPr>
        <w:t xml:space="preserve"> to the </w:t>
      </w:r>
      <w:r w:rsidR="00EE5900">
        <w:rPr>
          <w:sz w:val="22"/>
          <w:szCs w:val="22"/>
        </w:rPr>
        <w:t>Director of Campus Safety and Security</w:t>
      </w:r>
      <w:r w:rsidR="004E1649">
        <w:rPr>
          <w:sz w:val="22"/>
          <w:szCs w:val="22"/>
        </w:rPr>
        <w:t xml:space="preserve"> and/or the President</w:t>
      </w:r>
      <w:r>
        <w:rPr>
          <w:sz w:val="22"/>
          <w:szCs w:val="22"/>
        </w:rPr>
        <w:t>. Violators are subject to disciplinary action</w:t>
      </w:r>
      <w:r w:rsidR="001E6A08">
        <w:rPr>
          <w:sz w:val="22"/>
          <w:szCs w:val="22"/>
        </w:rPr>
        <w:t xml:space="preserve"> up to and including dismissal,</w:t>
      </w:r>
      <w:r>
        <w:rPr>
          <w:sz w:val="22"/>
          <w:szCs w:val="22"/>
        </w:rPr>
        <w:t xml:space="preserve"> and may be subject to criminal prosecution. </w:t>
      </w:r>
    </w:p>
    <w:p w:rsidR="00512B36" w:rsidRDefault="00512B36" w:rsidP="00512B36">
      <w:pPr>
        <w:rPr>
          <w:sz w:val="22"/>
          <w:szCs w:val="22"/>
        </w:rPr>
      </w:pPr>
    </w:p>
    <w:p w:rsidR="00512B36" w:rsidRPr="003B63C3" w:rsidRDefault="00512B36" w:rsidP="00512B36">
      <w:pPr>
        <w:rPr>
          <w:sz w:val="22"/>
          <w:szCs w:val="22"/>
        </w:rPr>
      </w:pPr>
    </w:p>
    <w:sectPr w:rsidR="00512B36" w:rsidRPr="003B63C3" w:rsidSect="007B5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4718"/>
    <w:multiLevelType w:val="hybridMultilevel"/>
    <w:tmpl w:val="9572D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87770"/>
    <w:multiLevelType w:val="hybridMultilevel"/>
    <w:tmpl w:val="CD8AE63E"/>
    <w:lvl w:ilvl="0" w:tplc="8650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D4945"/>
    <w:multiLevelType w:val="hybridMultilevel"/>
    <w:tmpl w:val="4D9E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36"/>
    <w:rsid w:val="00082D97"/>
    <w:rsid w:val="00125717"/>
    <w:rsid w:val="001E6A08"/>
    <w:rsid w:val="002B5667"/>
    <w:rsid w:val="002C0DD2"/>
    <w:rsid w:val="00330F36"/>
    <w:rsid w:val="003446B9"/>
    <w:rsid w:val="0036245B"/>
    <w:rsid w:val="00384189"/>
    <w:rsid w:val="004B1BDC"/>
    <w:rsid w:val="004E1649"/>
    <w:rsid w:val="00512B36"/>
    <w:rsid w:val="0053780D"/>
    <w:rsid w:val="00585D7C"/>
    <w:rsid w:val="005D067B"/>
    <w:rsid w:val="005E69D4"/>
    <w:rsid w:val="005F28EA"/>
    <w:rsid w:val="00707B6E"/>
    <w:rsid w:val="007B5E28"/>
    <w:rsid w:val="00805F54"/>
    <w:rsid w:val="00826C38"/>
    <w:rsid w:val="00847ED4"/>
    <w:rsid w:val="008C6288"/>
    <w:rsid w:val="009727C4"/>
    <w:rsid w:val="00980B5F"/>
    <w:rsid w:val="00990D5A"/>
    <w:rsid w:val="009F3235"/>
    <w:rsid w:val="00A24425"/>
    <w:rsid w:val="00A85F2F"/>
    <w:rsid w:val="00B16C4A"/>
    <w:rsid w:val="00B67243"/>
    <w:rsid w:val="00C12C55"/>
    <w:rsid w:val="00C4628E"/>
    <w:rsid w:val="00C92165"/>
    <w:rsid w:val="00CA774A"/>
    <w:rsid w:val="00D1423D"/>
    <w:rsid w:val="00D248F8"/>
    <w:rsid w:val="00E34A03"/>
    <w:rsid w:val="00E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02A0"/>
  <w15:docId w15:val="{EDD8FAC3-22E2-4543-8F6D-8FCBF5A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89"/>
    <w:pPr>
      <w:ind w:left="720"/>
      <w:contextualSpacing/>
    </w:pPr>
  </w:style>
  <w:style w:type="paragraph" w:styleId="BalloonText">
    <w:name w:val="Balloon Text"/>
    <w:basedOn w:val="Normal"/>
    <w:link w:val="BalloonTextChar"/>
    <w:uiPriority w:val="99"/>
    <w:semiHidden/>
    <w:unhideWhenUsed/>
    <w:rsid w:val="00B67243"/>
    <w:rPr>
      <w:rFonts w:ascii="Tahoma" w:hAnsi="Tahoma" w:cs="Tahoma"/>
      <w:sz w:val="16"/>
      <w:szCs w:val="16"/>
    </w:rPr>
  </w:style>
  <w:style w:type="character" w:customStyle="1" w:styleId="BalloonTextChar">
    <w:name w:val="Balloon Text Char"/>
    <w:basedOn w:val="DefaultParagraphFont"/>
    <w:link w:val="BalloonText"/>
    <w:uiPriority w:val="99"/>
    <w:semiHidden/>
    <w:rsid w:val="00B672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Spisak, Jessica</cp:lastModifiedBy>
  <cp:revision>4</cp:revision>
  <cp:lastPrinted>2012-12-06T20:40:00Z</cp:lastPrinted>
  <dcterms:created xsi:type="dcterms:W3CDTF">2013-05-20T16:29:00Z</dcterms:created>
  <dcterms:modified xsi:type="dcterms:W3CDTF">2019-11-05T17:05:00Z</dcterms:modified>
</cp:coreProperties>
</file>