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04" w:rsidRPr="003B63C3" w:rsidRDefault="00860C04" w:rsidP="00860C0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2"/>
          <w:szCs w:val="22"/>
        </w:rPr>
      </w:pPr>
      <w:r w:rsidRPr="003A0AC3">
        <w:rPr>
          <w:sz w:val="22"/>
          <w:szCs w:val="22"/>
          <w:u w:val="single"/>
        </w:rPr>
        <w:t>TITLE:</w:t>
      </w:r>
      <w:r w:rsidRPr="003B63C3">
        <w:rPr>
          <w:sz w:val="22"/>
          <w:szCs w:val="22"/>
        </w:rPr>
        <w:tab/>
      </w:r>
      <w:r>
        <w:rPr>
          <w:b/>
          <w:sz w:val="22"/>
          <w:szCs w:val="22"/>
        </w:rPr>
        <w:t>AUDIO/VISUAL RECORDING AND PHOTOGRAPHING COLLEGE-SPONSORED EVENTS</w:t>
      </w:r>
      <w:r w:rsidR="005C45D3">
        <w:rPr>
          <w:b/>
          <w:sz w:val="22"/>
          <w:szCs w:val="22"/>
        </w:rPr>
        <w:t xml:space="preserve"> POLICY</w:t>
      </w:r>
      <w:bookmarkStart w:id="0" w:name="_GoBack"/>
      <w:bookmarkEnd w:id="0"/>
    </w:p>
    <w:p w:rsidR="00860C04" w:rsidRPr="003B63C3" w:rsidRDefault="00860C04" w:rsidP="00860C0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22"/>
          <w:szCs w:val="22"/>
        </w:rPr>
      </w:pPr>
    </w:p>
    <w:p w:rsidR="00860C04" w:rsidRPr="003B6746" w:rsidRDefault="00860C04" w:rsidP="00860C04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b/>
          <w:sz w:val="22"/>
          <w:szCs w:val="22"/>
        </w:rPr>
      </w:pPr>
      <w:r w:rsidRPr="003A0AC3">
        <w:rPr>
          <w:sz w:val="22"/>
          <w:szCs w:val="22"/>
          <w:u w:val="single"/>
        </w:rPr>
        <w:t>DATE(S) OF POLICY AND POLICY REVISION APPROVALS:</w:t>
      </w:r>
      <w:r>
        <w:rPr>
          <w:sz w:val="22"/>
          <w:szCs w:val="22"/>
        </w:rPr>
        <w:t xml:space="preserve"> </w:t>
      </w:r>
      <w:r w:rsidR="00E23292">
        <w:rPr>
          <w:b/>
          <w:sz w:val="22"/>
          <w:szCs w:val="22"/>
        </w:rPr>
        <w:t xml:space="preserve">November 8, 2012; </w:t>
      </w:r>
      <w:r>
        <w:rPr>
          <w:b/>
          <w:sz w:val="22"/>
          <w:szCs w:val="22"/>
        </w:rPr>
        <w:t>April 14, 2009</w:t>
      </w:r>
    </w:p>
    <w:p w:rsidR="00860C04" w:rsidRDefault="00860C04" w:rsidP="00860C04"/>
    <w:p w:rsidR="00860C04" w:rsidRDefault="00860C04" w:rsidP="00860C04">
      <w:smartTag w:uri="urn:schemas-microsoft-com:office:smarttags" w:element="place">
        <w:smartTag w:uri="urn:schemas-microsoft-com:office:smarttags" w:element="PlaceName">
          <w:r>
            <w:t>Luzerne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Community College</w:t>
          </w:r>
        </w:smartTag>
      </w:smartTag>
      <w:r>
        <w:t xml:space="preserve"> reserves the right to authorize persons to photograph/record activities and events on campus, at off-campus sites, and at places where College-sponsored functions take place providing such photographing/recording is performed and utilized without malice to any individuals.  This incidental photographing/recording includes events such as classroom scenes, commencement, sports events, audiences, in-service programs, luncheons, general campus scenes and similar activities.</w:t>
      </w:r>
    </w:p>
    <w:p w:rsidR="00860C04" w:rsidRDefault="00860C04" w:rsidP="00860C04"/>
    <w:p w:rsidR="00860C04" w:rsidRDefault="00860C04" w:rsidP="00860C04">
      <w:r>
        <w:t>Any individual who wishes to be omitted from such photos/recordings should make his/her request known to the President’s Office, his/her instructor</w:t>
      </w:r>
      <w:r w:rsidR="00CF42A9">
        <w:t xml:space="preserve"> (for classroom photos)</w:t>
      </w:r>
      <w:r>
        <w:t>, the College Relations Director or the photographer/recorder.</w:t>
      </w:r>
    </w:p>
    <w:p w:rsidR="00860C04" w:rsidRDefault="00860C04" w:rsidP="00860C04"/>
    <w:p w:rsidR="00860C04" w:rsidRDefault="00860C04" w:rsidP="00860C04">
      <w:r w:rsidRPr="00B73750">
        <w:t xml:space="preserve">Students and children under the age of eighteen (18) who will be directly </w:t>
      </w:r>
      <w:r>
        <w:t>recorded</w:t>
      </w:r>
      <w:r w:rsidRPr="00B73750">
        <w:t xml:space="preserve"> must have </w:t>
      </w:r>
      <w:r>
        <w:t>the</w:t>
      </w:r>
      <w:r w:rsidRPr="00B73750">
        <w:t xml:space="preserve"> permission</w:t>
      </w:r>
      <w:r>
        <w:t xml:space="preserve"> of their parent or guardian</w:t>
      </w:r>
      <w:r w:rsidRPr="00B73750">
        <w:t xml:space="preserve">; </w:t>
      </w:r>
      <w:r>
        <w:t xml:space="preserve">however, </w:t>
      </w:r>
      <w:r w:rsidRPr="00B73750">
        <w:t xml:space="preserve">this </w:t>
      </w:r>
      <w:r>
        <w:t>permission is not required for</w:t>
      </w:r>
      <w:r w:rsidRPr="00B73750">
        <w:t xml:space="preserve"> incidental </w:t>
      </w:r>
      <w:r>
        <w:t>recording</w:t>
      </w:r>
      <w:r w:rsidRPr="00B73750">
        <w:t xml:space="preserve"> and photographing as defined </w:t>
      </w:r>
      <w:r w:rsidR="00CF42A9">
        <w:t>above</w:t>
      </w:r>
      <w:r w:rsidRPr="00B73750">
        <w:t>.</w:t>
      </w:r>
    </w:p>
    <w:p w:rsidR="00860C04" w:rsidRDefault="00860C04" w:rsidP="00860C04"/>
    <w:p w:rsidR="00860C04" w:rsidRPr="00E23292" w:rsidRDefault="00860C04" w:rsidP="00860C04">
      <w:r>
        <w:t>By allowing inclusion of one’s self in an authorized photograph/recording, the individual consents to such use of the photo/</w:t>
      </w:r>
      <w:proofErr w:type="gramStart"/>
      <w:r>
        <w:t>recording</w:t>
      </w:r>
      <w:proofErr w:type="gramEnd"/>
      <w:r>
        <w:t xml:space="preserve"> as the College deems appropriate</w:t>
      </w:r>
      <w:r w:rsidR="00CF42A9">
        <w:t>, which may include but is not limited to marketing materials, online photo-sharing accounts and social networking sites</w:t>
      </w:r>
      <w:r>
        <w:t>.</w:t>
      </w:r>
      <w:r w:rsidR="005438E5">
        <w:t xml:space="preserve">  </w:t>
      </w:r>
      <w:r w:rsidR="000427EB">
        <w:t xml:space="preserve">The College maintains ownership of all College photos and maintains the right to alter photos if necessary to meet publication standards.  </w:t>
      </w:r>
      <w:r w:rsidR="00A61993">
        <w:t xml:space="preserve">The College is not responsible for the use of </w:t>
      </w:r>
      <w:r w:rsidR="00ED1A67">
        <w:t xml:space="preserve">College </w:t>
      </w:r>
      <w:r w:rsidR="00A61993">
        <w:t xml:space="preserve">photos </w:t>
      </w:r>
      <w:r w:rsidR="00ED1A67">
        <w:t xml:space="preserve">taken from online sources </w:t>
      </w:r>
      <w:r w:rsidR="00A61993">
        <w:t>by other individuals or entities</w:t>
      </w:r>
      <w:r w:rsidR="00ED1A67">
        <w:t xml:space="preserve">.  </w:t>
      </w:r>
      <w:r w:rsidR="007D05CD">
        <w:t xml:space="preserve">The College expects that any staff or student with access to a College photo will not use it with malicious intentions </w:t>
      </w:r>
      <w:r w:rsidR="00ED1A67">
        <w:t>and</w:t>
      </w:r>
      <w:r w:rsidR="007D05CD">
        <w:t xml:space="preserve"> will</w:t>
      </w:r>
      <w:r w:rsidR="00ED1A67">
        <w:t xml:space="preserve"> follow all College policies with respect to code of conduct and ethical behavior.</w:t>
      </w:r>
      <w:r w:rsidR="00A61993">
        <w:t xml:space="preserve"> </w:t>
      </w:r>
      <w:r w:rsidR="005108B8" w:rsidRPr="00E23292">
        <w:t>Any student or staff member who violates this policy shall be subject to disciplinary action in accordance with College policies and procedures and/or the appropriate bargaining unit agreement.</w:t>
      </w:r>
    </w:p>
    <w:p w:rsidR="00860C04" w:rsidRDefault="00860C04" w:rsidP="00860C04">
      <w:pPr>
        <w:rPr>
          <w:sz w:val="22"/>
          <w:szCs w:val="22"/>
        </w:rPr>
      </w:pPr>
    </w:p>
    <w:p w:rsidR="009C5987" w:rsidRDefault="00190F89">
      <w:r>
        <w:t>The</w:t>
      </w:r>
      <w:r w:rsidRPr="00171F75">
        <w:t xml:space="preserve"> use </w:t>
      </w:r>
      <w:r>
        <w:t xml:space="preserve">of </w:t>
      </w:r>
      <w:r w:rsidRPr="00171F75">
        <w:t xml:space="preserve">video monitoring of public areas of </w:t>
      </w:r>
      <w:r>
        <w:t>the College</w:t>
      </w:r>
      <w:r w:rsidRPr="00171F75">
        <w:t xml:space="preserve"> campus and centers for safety and security purposes </w:t>
      </w:r>
      <w:r>
        <w:t>is governed by the Closed Circuit Television</w:t>
      </w:r>
      <w:r w:rsidR="001E4062">
        <w:t xml:space="preserve"> Video</w:t>
      </w:r>
      <w:r>
        <w:t xml:space="preserve"> (CCTV) Policy</w:t>
      </w:r>
      <w:r w:rsidRPr="00171F75">
        <w:t>.</w:t>
      </w:r>
    </w:p>
    <w:sectPr w:rsidR="009C5987" w:rsidSect="009C5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6F7B"/>
    <w:multiLevelType w:val="hybridMultilevel"/>
    <w:tmpl w:val="B1B061E8"/>
    <w:lvl w:ilvl="0" w:tplc="2004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04"/>
    <w:rsid w:val="000427EB"/>
    <w:rsid w:val="000538A2"/>
    <w:rsid w:val="00093188"/>
    <w:rsid w:val="00190F89"/>
    <w:rsid w:val="001E4062"/>
    <w:rsid w:val="005108B8"/>
    <w:rsid w:val="005438E5"/>
    <w:rsid w:val="005C45D3"/>
    <w:rsid w:val="005D5C90"/>
    <w:rsid w:val="006544CF"/>
    <w:rsid w:val="007D05CD"/>
    <w:rsid w:val="00860C04"/>
    <w:rsid w:val="008C603B"/>
    <w:rsid w:val="009C5987"/>
    <w:rsid w:val="00A61993"/>
    <w:rsid w:val="00AC23E3"/>
    <w:rsid w:val="00CF42A9"/>
    <w:rsid w:val="00D60075"/>
    <w:rsid w:val="00E23292"/>
    <w:rsid w:val="00E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2B57F6"/>
  <w15:docId w15:val="{4159FCD1-654B-4054-AC28-453813CD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0E7DFEDB0B4CA7E9EB36581555D9" ma:contentTypeVersion="0" ma:contentTypeDescription="Create a new document." ma:contentTypeScope="" ma:versionID="89a86b3ce63afda57055efa0efd9a7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C2CCEF-1EAA-4146-82F3-51D11B091A93}"/>
</file>

<file path=customXml/itemProps2.xml><?xml version="1.0" encoding="utf-8"?>
<ds:datastoreItem xmlns:ds="http://schemas.openxmlformats.org/officeDocument/2006/customXml" ds:itemID="{1ACDEB1E-0FD8-4575-A6C9-B0065507ADD1}"/>
</file>

<file path=customXml/itemProps3.xml><?xml version="1.0" encoding="utf-8"?>
<ds:datastoreItem xmlns:ds="http://schemas.openxmlformats.org/officeDocument/2006/customXml" ds:itemID="{61F8EB32-E400-4A2E-A99E-26986CEAE3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Luzerne County Community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Spisak, Jessica</cp:lastModifiedBy>
  <cp:revision>3</cp:revision>
  <dcterms:created xsi:type="dcterms:W3CDTF">2012-11-30T15:02:00Z</dcterms:created>
  <dcterms:modified xsi:type="dcterms:W3CDTF">2019-11-05T15:31:00Z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0x010100A6BD0E7DFEDB0B4CA7E9EB36581555D9</vt:lpwstr>
  </property>
</Properties>
</file>